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9E" w:rsidRPr="005E0D9E" w:rsidRDefault="005E0D9E" w:rsidP="005E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5E0D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Еркетай</w:t>
      </w:r>
      <w:proofErr w:type="spellEnd"/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6308BD">
        <w:rPr>
          <w:rFonts w:ascii="Times New Roman" w:eastAsia="Times New Roman" w:hAnsi="Times New Roman" w:cs="Times New Roman"/>
          <w:b/>
          <w:sz w:val="24"/>
          <w:szCs w:val="24"/>
        </w:rPr>
        <w:t>ересек тобы (4</w:t>
      </w: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 xml:space="preserve"> жастан бастап) наурыз айының перспективный жоспар</w:t>
      </w:r>
    </w:p>
    <w:p w:rsidR="005E0D9E" w:rsidRPr="005E0D9E" w:rsidRDefault="005E0D9E" w:rsidP="005E0D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Өтпелі тақырып: «</w:t>
      </w:r>
      <w:r w:rsidRPr="005E0D9E">
        <w:rPr>
          <w:rFonts w:ascii="Times New Roman" w:hAnsi="Times New Roman" w:cs="Times New Roman"/>
          <w:sz w:val="24"/>
          <w:szCs w:val="24"/>
        </w:rPr>
        <w:t>Наурыз достарды қарсы алады!</w:t>
      </w: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E0D9E" w:rsidRPr="005E0D9E" w:rsidRDefault="005E0D9E" w:rsidP="005E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D9E">
        <w:rPr>
          <w:rFonts w:ascii="Times New Roman" w:eastAsia="Times New Roman" w:hAnsi="Times New Roman" w:cs="Times New Roman"/>
          <w:b/>
          <w:sz w:val="24"/>
          <w:szCs w:val="24"/>
        </w:rPr>
        <w:t>Мақсаты:</w:t>
      </w:r>
      <w:r w:rsidRPr="005E0D9E">
        <w:rPr>
          <w:rFonts w:ascii="Times New Roman" w:eastAsia="Times New Roman" w:hAnsi="Times New Roman" w:cs="Times New Roman"/>
          <w:sz w:val="24"/>
          <w:szCs w:val="24"/>
        </w:rPr>
        <w:t xml:space="preserve"> Қазақстан Республикасында тұратын қазақ және басқа халықтарды, олардың салт-дәстүрлерін біледі, атап бере алады.</w:t>
      </w: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31"/>
        <w:gridCol w:w="2693"/>
        <w:gridCol w:w="29"/>
        <w:gridCol w:w="2835"/>
        <w:gridCol w:w="2835"/>
        <w:gridCol w:w="3260"/>
        <w:gridCol w:w="2552"/>
      </w:tblGrid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5E0D9E" w:rsidRPr="005E0D9E" w:rsidRDefault="006308BD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3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</w:t>
            </w:r>
            <w:r w:rsidR="006308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</w:t>
            </w: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5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</w:t>
            </w:r>
            <w:bookmarkStart w:id="0" w:name="_GoBack"/>
            <w:bookmarkEnd w:id="0"/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 -1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5E0D9E" w:rsidRPr="005E0D9E" w:rsidRDefault="006308BD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0,5(1/3)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Шығармашылық  - </w:t>
            </w:r>
            <w:r w:rsidR="006308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</w:t>
            </w: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5E0D9E" w:rsidRPr="005E0D9E" w:rsidRDefault="006308BD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0,5 (2/4)</w:t>
            </w:r>
          </w:p>
          <w:p w:rsidR="005E0D9E" w:rsidRPr="005E0D9E" w:rsidRDefault="006308BD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–1,5 (1/3)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Жапсыру  –  </w:t>
            </w:r>
            <w:r w:rsidR="00630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(1/3)</w:t>
            </w: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Әлеумет   - </w:t>
            </w:r>
            <w:r w:rsidR="006308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5E0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,5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6308BD" w:rsidRPr="005E0D9E" w:rsidRDefault="005E0D9E" w:rsidP="006308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308BD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6308BD" w:rsidRPr="005E0D9E" w:rsidRDefault="006308BD" w:rsidP="00630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Ақымақ қасқыр»( ертегі)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Суретке қарап қандай ертегі екенің айтып, кейіпкерлердің жағымды, жағымсыз қасиеттерін атап, өз ойларын жеткізе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сәні»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 баяндауда өз ойларын қиялмен ұштастыра алады.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3.Орыс тілі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Я и окружающая среда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наизусть читают стихи; умеют правильно ставить ударение в словах при произношении;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/>
                <w:sz w:val="24"/>
                <w:szCs w:val="24"/>
              </w:rPr>
              <w:t xml:space="preserve">отвечают на вопросы ,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lastRenderedPageBreak/>
              <w:t>составляют предложения из 4-5 слов.</w:t>
            </w:r>
          </w:p>
          <w:p w:rsidR="005E0D9E" w:rsidRPr="005E0D9E" w:rsidRDefault="005E0D9E" w:rsidP="006308B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1.Математика негіздері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«Шартты өлшем»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 Шартты өлшемді біліп, өз беттерінше дәптерден тапсырма орындай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Жаратылыстану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«Лас суды тазарту»(тәжірибелік іс-әрекет)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лас суды таза судан айыра алады, судың пайдасын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3.Құрастыру.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Ою-өрнектер 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 үлгі бойынша өю-өрнек жасап, қазақтын ұлттық оюларын атап бере алады.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1.Сурет салу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«Сәукеле» (акварель бояуымен)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 іс-әрекеті арқылы баскиімді әшекейлеп, ұлттық ерекшелітерін ажырата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. Жапсыру: </w:t>
            </w:r>
          </w:p>
          <w:p w:rsidR="005E0D9E" w:rsidRPr="005E0D9E" w:rsidRDefault="005E0D9E" w:rsidP="005E0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 камзолы»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 қолданбалы өнер түрлерін біпі, қиюдың түрлі тәсілдерін, сәндік қолданбалы өнер элементтерін жапсыа алады.Саусақтарын қолданып, қағазды қатпарлап, бүктеп қию әдістерін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Мен және қоршаған орта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ең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мейірімді жан ол – ана екенін айту. 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Мен және қоршаған орта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Балаларға ең мейірімді жан ол – ана екенін айту. Балаларға аналары туралы сұрақ – жауап алмасу. Әнді тыңдап сезіне білуге, ән мазмұнын әңгімелеп айтуға дағдыландыру, дыбыс биіктігі, тембрі туралы ұғымын қалыптастыру</w:t>
            </w:r>
          </w:p>
          <w:p w:rsidR="005E0D9E" w:rsidRPr="005E0D9E" w:rsidRDefault="005E0D9E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1.Қоршаған ортамен танысу                                  Тақырыбы: Менің елімнің салт-дәстүрлер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 кенінен қолданатын электротехникалық заттар тоңазытқыш пен шаңсорғыш туралы біледі. Балалар бойындағы қарапайым әдеп ережелері қалыптасқан. Заттарға ұқыпты , адамдар еңбегіне құрметпен қарау дағдыларына ие.</w:t>
            </w:r>
          </w:p>
          <w:p w:rsidR="005E0D9E" w:rsidRPr="005E0D9E" w:rsidRDefault="005E0D9E" w:rsidP="0063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 апта</w:t>
            </w: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1)Журу. Сапта бір-бірлеп журу, журуді жүгірумен, секірумен,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сәні» (ертегі)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 баяндауда өз ойларын қиялмен ұштастыра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Көркем әдебиет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көже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(өлеңді жаттау)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Ақылбек Шаяхметов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«Су»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Су қасиетін, пайдасын айтып береді. Не үшін қолданатының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1.Сурет салу                             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«Мерекелік дастархан» (акварель бояуымен)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 дастархан кандай болу керектігін біліп, мерекенің маңызын тусініп айтып бере алады.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Қазақстанның дәстүлері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Киіз үй туралы түсінік беру. Домбыра аспабының ерекшеліктерін түсіндіру. Әуенді соңына дейін тыңдауға, таныс әуендерді ажырата білуге, әнді жеңіл әндете айтуға үйрету. Тембрлік есту қабілетін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3-апта</w:t>
            </w: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6308BD" w:rsidRPr="005E0D9E" w:rsidRDefault="005E0D9E" w:rsidP="006308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308BD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630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6308BD" w:rsidRPr="005E0D9E" w:rsidRDefault="006308BD" w:rsidP="00630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630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                            Тақырыбы: «Наурыз-көктем мерекесі»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 мерекесі туралы айта алады. Қазақтың салт дәстүрлері туралы ,наурыз туралы тақпақтар ,өлеңдер айта алады. Қонақжайлық туралы түсінеді. Үлкендермен жағымды қарым-қатынас жасай алады.</w:t>
            </w:r>
          </w:p>
          <w:p w:rsidR="005E0D9E" w:rsidRPr="005E0D9E" w:rsidRDefault="005E0D9E" w:rsidP="005E0D9E">
            <w:pPr>
              <w:tabs>
                <w:tab w:val="left" w:pos="3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2.Көркем әдебиет                                Тақырыбы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«Киіз үй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    (өлеңді жаттау)            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Киіз үйдің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көрінісін суретке қарап айта алады.Өлең жолдарын жатқа айта алады.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3.Орыс тілі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Традиции  и фольклор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Дети умеют вести элементарный диалог; отвечают на вопросы , составляют предложения из 4-5 слов.</w:t>
            </w:r>
          </w:p>
          <w:p w:rsidR="005E0D9E" w:rsidRPr="005E0D9E" w:rsidRDefault="005E0D9E" w:rsidP="006308B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«Геометриялық пішіндер мен денелер»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пішіндер ,денелер туралы айта алады. Пішіндерді пайдалана отырып жануарлардың суретін сала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«Табиғат бұрышындағы өсімдіктер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Өсімдіктер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туралы біледі.. Диалог арқылы сұрақтарды қоя отырып, ойын жеткізе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алады.. Бөлме өсімдіктеріне күтім жасай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«Ағаштар»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бүктеу арқылы ағаштарды құрастыра алады.Қағаздарды бүктей алады.Ағаштарға қамқорлық жасай алады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1.Сурет салу.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«Торсық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 ою-өрнектерімен әшекейлей алады. Қазақтың ұлттық ою-өрнектерінің бірі «омыртқамен» өрнегін сала алады.</w:t>
            </w:r>
          </w:p>
          <w:p w:rsidR="005E0D9E" w:rsidRPr="005E0D9E" w:rsidRDefault="005E0D9E" w:rsidP="006308B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="006308BD"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>Дәстүр және фольклор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беру, салт – дәстүрлерімен таныстыру, мерекені музыкамен байланыстыру.</w:t>
            </w:r>
          </w:p>
          <w:p w:rsidR="005E0D9E" w:rsidRPr="005E0D9E" w:rsidRDefault="006308BD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="005E0D9E"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Музыка  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Дәстүр және </w:t>
            </w:r>
            <w:r w:rsidRPr="005E0D9E">
              <w:rPr>
                <w:rFonts w:ascii="Times New Roman" w:hAnsi="Times New Roman"/>
                <w:sz w:val="24"/>
                <w:szCs w:val="24"/>
              </w:rPr>
              <w:lastRenderedPageBreak/>
              <w:t>фольклор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hAnsi="Times New Roman"/>
                <w:sz w:val="24"/>
                <w:szCs w:val="24"/>
              </w:rPr>
              <w:t xml:space="preserve"> Балаларға Наурыз мерекесі туралы мәлімет беру, салт – дәстүрлерімен таныстыру, мерекені музыкамен байланыстыру</w:t>
            </w:r>
          </w:p>
          <w:p w:rsidR="005E0D9E" w:rsidRPr="005E0D9E" w:rsidRDefault="006308BD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Жапсыру </w:t>
            </w:r>
          </w:p>
          <w:p w:rsidR="005E0D9E" w:rsidRPr="005E0D9E" w:rsidRDefault="00B265B2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  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«Текемет»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:текеметті сәндік қолданбалы ұлттық өрнектермен безендірутәсілін үйрету; ою-өрнектерді симметриялы орналастыра білу, түсті сезіне білуге баулу; эстетикалық талғамды дамыту.</w:t>
            </w:r>
          </w:p>
          <w:p w:rsidR="005E0D9E" w:rsidRPr="005E0D9E" w:rsidRDefault="005E0D9E" w:rsidP="005E0D9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1.Қоршаған ортамен танысу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 жануарлары».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Төрт түлік.                            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Үй жануарлары түйе, сиыр, ешкі, жылқы туралы біледі, олардың тіршілік әрекеті туралы айта алады.. Үй жануарларына қамқорлық жасай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0D9E" w:rsidRPr="005E0D9E" w:rsidTr="00C74AD2">
        <w:tc>
          <w:tcPr>
            <w:tcW w:w="1531" w:type="dxa"/>
          </w:tcPr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апта</w:t>
            </w:r>
          </w:p>
          <w:p w:rsidR="005E0D9E" w:rsidRPr="005E0D9E" w:rsidRDefault="005E0D9E" w:rsidP="005E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1.Дене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екі шеңбер жасау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2.Дене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сап түзеп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қатарға тұру. </w:t>
            </w: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>3.Дене шынықтыр</w:t>
            </w:r>
            <w:r w:rsidR="0026496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Теріс қарап жүруді, жүгірумен алмастыру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64" w:type="dxa"/>
            <w:gridSpan w:val="2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«Наурыз көже»  өлеңді жаттау.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А.Шаяхметов                                Мақсаты:</w:t>
            </w:r>
            <w:r w:rsidRPr="0091763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наурыз мерекесі туралы айта алады сонымен қатар өлеңді дауыс ырғағын келтіре отырып,айта алады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2.Көркем әдебиет                      Тақырыбы:  «Қоян мен кірпі»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Көз алдына елестетіп көрсету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,пантомима ойыны.             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Қиялды, пантомимикалық дағдыларды, қимылдардың мәнерлігін түсініп көрсете алады. Диалог бойынша  өзара іс-әрекет жасай алады және сөйлей алады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1.Математика негіздері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«Геометриялық пішіндегі заттар» 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пішіндерді әр түрлі белгілері бойынша салыстыра алады.Заттарды қолға ұстау арқылы ажыратыа айта алады.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2.Жаратылыстану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«Қош келдің көктем» 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Мақсаты: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мезгіл ерекшеліктерін атап айта алады.Табиғат құбылыстарының ерекшеліктерін айта алады.Өсімдіктер,жан жануарлардың кеңге жайылғандығы туралы атап айта алады.</w:t>
            </w:r>
          </w:p>
        </w:tc>
        <w:tc>
          <w:tcPr>
            <w:tcW w:w="3260" w:type="dxa"/>
          </w:tcPr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 салу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«Тостаған» (акварель бояумен)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Елестете отырып суретті сала алады, суретті салуда қылқаламды, қолдана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 қажетті қоюлығын алу үшін акварель бояуын сумен араластыруды біледі.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630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E0D9E">
              <w:rPr>
                <w:rFonts w:ascii="Times New Roman" w:hAnsi="Times New Roman" w:cs="Times New Roman"/>
                <w:sz w:val="24"/>
                <w:szCs w:val="24"/>
              </w:rPr>
              <w:t xml:space="preserve"> Нұр төккен, гүл көктем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Музыкалық 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дыбыстардың жоғарылығы мен ұзақтығын білу.Көктемгі құстардың сайрағанын музыкада ажырата білу.</w:t>
            </w:r>
          </w:p>
          <w:p w:rsidR="005E0D9E" w:rsidRPr="005E0D9E" w:rsidRDefault="006308BD" w:rsidP="005E0D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="005E0D9E" w:rsidRPr="005E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5E0D9E" w:rsidRPr="005E0D9E" w:rsidRDefault="00264967" w:rsidP="005E0D9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="005E0D9E" w:rsidRPr="005E0D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Гүлдер,гүлдер ,әсем гүлдер.</w:t>
            </w:r>
          </w:p>
          <w:p w:rsidR="005E0D9E" w:rsidRPr="005E0D9E" w:rsidRDefault="005E0D9E" w:rsidP="005E0D9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Мақсаты: 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 түрлері мен таныстыру. Сөздік қорларын,ой -өрісін ,қиялын дамыту.</w:t>
            </w:r>
            <w:r w:rsidRPr="005E0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5E0D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 аялай білуге әсемдікті сезіне білуге тәрбиелеу.</w:t>
            </w:r>
          </w:p>
          <w:p w:rsidR="005E0D9E" w:rsidRPr="005E0D9E" w:rsidRDefault="005E0D9E" w:rsidP="005E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E0D9E" w:rsidRPr="005E0D9E" w:rsidRDefault="005E0D9E" w:rsidP="006308BD">
            <w:pPr>
              <w:tabs>
                <w:tab w:val="right" w:pos="233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37F52" w:rsidRPr="005E0D9E" w:rsidRDefault="00137F52" w:rsidP="005E0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7F52" w:rsidRPr="005E0D9E" w:rsidSect="005E0D9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3A4"/>
    <w:rsid w:val="00137F52"/>
    <w:rsid w:val="00264967"/>
    <w:rsid w:val="005E0D9E"/>
    <w:rsid w:val="006308BD"/>
    <w:rsid w:val="007E43A4"/>
    <w:rsid w:val="0091763E"/>
    <w:rsid w:val="00B265B2"/>
    <w:rsid w:val="00CA69F8"/>
    <w:rsid w:val="00CD2880"/>
    <w:rsid w:val="00F75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9E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E0D9E"/>
    <w:pPr>
      <w:suppressAutoHyphens/>
      <w:spacing w:after="200" w:line="276" w:lineRule="auto"/>
      <w:ind w:left="720"/>
    </w:pPr>
    <w:rPr>
      <w:rFonts w:cs="Times New Roman"/>
      <w:lang w:eastAsia="ar-SA"/>
    </w:rPr>
  </w:style>
  <w:style w:type="character" w:styleId="a4">
    <w:name w:val="Strong"/>
    <w:basedOn w:val="a0"/>
    <w:uiPriority w:val="22"/>
    <w:qFormat/>
    <w:rsid w:val="005E0D9E"/>
    <w:rPr>
      <w:b/>
      <w:bCs/>
    </w:rPr>
  </w:style>
  <w:style w:type="character" w:styleId="a5">
    <w:name w:val="Emphasis"/>
    <w:basedOn w:val="a0"/>
    <w:uiPriority w:val="20"/>
    <w:qFormat/>
    <w:rsid w:val="005E0D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D9E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E0D9E"/>
    <w:pPr>
      <w:suppressAutoHyphens/>
      <w:spacing w:after="200" w:line="276" w:lineRule="auto"/>
      <w:ind w:left="720"/>
    </w:pPr>
    <w:rPr>
      <w:rFonts w:cs="Times New Roman"/>
      <w:lang w:eastAsia="ar-SA"/>
    </w:rPr>
  </w:style>
  <w:style w:type="character" w:styleId="a4">
    <w:name w:val="Strong"/>
    <w:basedOn w:val="a0"/>
    <w:uiPriority w:val="22"/>
    <w:qFormat/>
    <w:rsid w:val="005E0D9E"/>
    <w:rPr>
      <w:b/>
      <w:bCs/>
    </w:rPr>
  </w:style>
  <w:style w:type="character" w:styleId="a5">
    <w:name w:val="Emphasis"/>
    <w:basedOn w:val="a0"/>
    <w:uiPriority w:val="20"/>
    <w:qFormat/>
    <w:rsid w:val="005E0D9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Нурсултан</cp:lastModifiedBy>
  <cp:revision>4</cp:revision>
  <dcterms:created xsi:type="dcterms:W3CDTF">2022-06-02T22:47:00Z</dcterms:created>
  <dcterms:modified xsi:type="dcterms:W3CDTF">2022-06-07T22:31:00Z</dcterms:modified>
</cp:coreProperties>
</file>