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26" w:rsidRDefault="00884826" w:rsidP="00884826">
      <w:pPr>
        <w:shd w:val="clear" w:color="auto" w:fill="FFFFFF"/>
        <w:spacing w:after="0" w:line="240" w:lineRule="auto"/>
        <w:jc w:val="center"/>
        <w:rPr>
          <w:lang w:val="kk-KZ"/>
        </w:rPr>
      </w:pPr>
      <w:r>
        <w:rPr>
          <w:lang w:val="kk-KZ"/>
        </w:rPr>
        <w:t>Работа консультационных пунктов для родителей</w:t>
      </w:r>
    </w:p>
    <w:p w:rsidR="00884826" w:rsidRDefault="00884826" w:rsidP="00884826">
      <w:pPr>
        <w:shd w:val="clear" w:color="auto" w:fill="FFFFFF"/>
        <w:spacing w:after="0" w:line="240" w:lineRule="auto"/>
        <w:rPr>
          <w:lang w:val="kk-KZ"/>
        </w:rPr>
      </w:pPr>
    </w:p>
    <w:p w:rsidR="00884826" w:rsidRDefault="00884826" w:rsidP="00884826">
      <w:pPr>
        <w:shd w:val="clear" w:color="auto" w:fill="FFFFFF"/>
        <w:spacing w:after="0" w:line="240" w:lineRule="auto"/>
        <w:rPr>
          <w:lang w:val="kk-KZ"/>
        </w:rPr>
      </w:pPr>
    </w:p>
    <w:p w:rsidR="00884826" w:rsidRDefault="00884826" w:rsidP="00884826">
      <w:pPr>
        <w:shd w:val="clear" w:color="auto" w:fill="FFFFFF"/>
        <w:spacing w:after="0" w:line="240" w:lineRule="auto"/>
        <w:rPr>
          <w:lang w:val="kk-KZ"/>
        </w:rPr>
      </w:pPr>
      <w:r>
        <w:rPr>
          <w:lang w:val="kk-KZ"/>
        </w:rPr>
        <w:t xml:space="preserve">    В ясли-сад №2</w:t>
      </w:r>
      <w:r w:rsidRPr="002518FA">
        <w:rPr>
          <w:lang w:val="kk-KZ"/>
        </w:rPr>
        <w:t xml:space="preserve"> «Болашак» </w:t>
      </w:r>
      <w:r>
        <w:rPr>
          <w:lang w:val="kk-KZ"/>
        </w:rPr>
        <w:t>города Есиль функционирует</w:t>
      </w:r>
      <w:r w:rsidRPr="00D04DB5">
        <w:rPr>
          <w:lang w:val="kk-KZ"/>
        </w:rPr>
        <w:t xml:space="preserve"> </w:t>
      </w:r>
      <w:r>
        <w:rPr>
          <w:lang w:val="kk-KZ"/>
        </w:rPr>
        <w:t xml:space="preserve">консультационный </w:t>
      </w:r>
      <w:r w:rsidRPr="002518FA">
        <w:rPr>
          <w:lang w:val="kk-KZ"/>
        </w:rPr>
        <w:t xml:space="preserve"> </w:t>
      </w:r>
      <w:r>
        <w:rPr>
          <w:lang w:val="kk-KZ"/>
        </w:rPr>
        <w:t xml:space="preserve">пункт (КП), который обеспечивает доступ информированности родителям детей не охваченных дошкольным воспитанием </w:t>
      </w:r>
      <w:r w:rsidR="00346483">
        <w:rPr>
          <w:lang w:val="kk-KZ"/>
        </w:rPr>
        <w:t xml:space="preserve"> </w:t>
      </w:r>
      <w:hyperlink r:id="rId4" w:history="1">
        <w:r w:rsidR="00346483" w:rsidRPr="001149C9">
          <w:rPr>
            <w:rStyle w:val="a3"/>
            <w:lang w:val="kk-KZ"/>
          </w:rPr>
          <w:t>http://bolas</w:t>
        </w:r>
        <w:r w:rsidR="00346483" w:rsidRPr="001149C9">
          <w:rPr>
            <w:rStyle w:val="a3"/>
            <w:lang w:val="kk-KZ"/>
          </w:rPr>
          <w:t>h</w:t>
        </w:r>
        <w:r w:rsidR="00346483" w:rsidRPr="001149C9">
          <w:rPr>
            <w:rStyle w:val="a3"/>
            <w:lang w:val="kk-KZ"/>
          </w:rPr>
          <w:t>ak.esil.aqmoedu.kz/content/konsulytacionnyy-punkt</w:t>
        </w:r>
      </w:hyperlink>
      <w:r w:rsidR="00346483">
        <w:rPr>
          <w:lang w:val="kk-KZ"/>
        </w:rPr>
        <w:t xml:space="preserve"> . </w:t>
      </w:r>
      <w:r>
        <w:rPr>
          <w:lang w:val="kk-KZ"/>
        </w:rPr>
        <w:t>Консультации можно получить индивидуально, а так же на сайте детского сада от следующих специалистов: заведующей ясли садом- Ашеновой Айсулу Копезовны;методиста- Жакуп Актоты Аскаровны; музыкального работника – Шутовой Ольги Юрьевны; медицинского работника – Чикалюк Светланы Михайловны; педагога психолога – Барашковой Светланы Николаевны; воспитателей</w:t>
      </w:r>
      <w:r w:rsidR="00346483">
        <w:rPr>
          <w:lang w:val="kk-KZ"/>
        </w:rPr>
        <w:t xml:space="preserve"> детского сада </w:t>
      </w:r>
      <w:r w:rsidR="00A90BBF">
        <w:rPr>
          <w:lang w:val="kk-KZ"/>
        </w:rPr>
        <w:t>–</w:t>
      </w:r>
      <w:r w:rsidR="00346483">
        <w:rPr>
          <w:lang w:val="kk-KZ"/>
        </w:rPr>
        <w:t xml:space="preserve"> </w:t>
      </w:r>
      <w:r w:rsidR="00A90BBF">
        <w:rPr>
          <w:lang w:val="kk-KZ"/>
        </w:rPr>
        <w:t>Гринь Анны Владимировны,Божок Екатерины Ильдаровны,Котельниковой Людмилы Михайловны ,Жусуповой Жумагуль Мауленовны,Наумчик-Федченко Натальи Аркадьевны,Киреевой Людмилы Ивановны,Рашевой Каламкас Темирхановны,</w:t>
      </w:r>
      <w:r w:rsidR="00346483">
        <w:rPr>
          <w:lang w:val="kk-KZ"/>
        </w:rPr>
        <w:t xml:space="preserve"> </w:t>
      </w:r>
      <w:r w:rsidR="00A90BBF">
        <w:rPr>
          <w:lang w:val="kk-KZ"/>
        </w:rPr>
        <w:t>Кизатовой Каламкас Жаксыбергеновной,Жармаганбетовой Акжайран</w:t>
      </w:r>
      <w:r w:rsidR="00346483">
        <w:rPr>
          <w:lang w:val="kk-KZ"/>
        </w:rPr>
        <w:t xml:space="preserve">  </w:t>
      </w:r>
      <w:r w:rsidR="00A90BBF">
        <w:rPr>
          <w:lang w:val="kk-KZ"/>
        </w:rPr>
        <w:t>Найзабековной,Абжамаловой Зайре Ауезхановной,Сейдагалиевой Алмагул Бутинбаевой</w:t>
      </w:r>
      <w:r w:rsidR="00570C0B">
        <w:rPr>
          <w:lang w:val="kk-KZ"/>
        </w:rPr>
        <w:t>,Курамысовой Кундызай Тулеуовной,</w:t>
      </w:r>
      <w:r w:rsidR="00346483">
        <w:rPr>
          <w:lang w:val="kk-KZ"/>
        </w:rPr>
        <w:t xml:space="preserve">       </w:t>
      </w:r>
      <w:hyperlink r:id="rId5" w:history="1">
        <w:r w:rsidR="00D421F4" w:rsidRPr="00D421F4">
          <w:rPr>
            <w:rStyle w:val="a3"/>
            <w:lang w:val="kk-KZ"/>
          </w:rPr>
          <w:t>http://bolas</w:t>
        </w:r>
        <w:r w:rsidR="00D421F4" w:rsidRPr="00D421F4">
          <w:rPr>
            <w:rStyle w:val="a3"/>
            <w:lang w:val="kk-KZ"/>
          </w:rPr>
          <w:t>h</w:t>
        </w:r>
        <w:r w:rsidR="00D421F4" w:rsidRPr="00D421F4">
          <w:rPr>
            <w:rStyle w:val="a3"/>
            <w:lang w:val="kk-KZ"/>
          </w:rPr>
          <w:t>ak.esil.aqmoedu.kz/content/my-ryadom-chtoby-podderghaty-vas-i-vashego-rebenka</w:t>
        </w:r>
      </w:hyperlink>
      <w:r w:rsidR="00346483">
        <w:rPr>
          <w:lang w:val="kk-KZ"/>
        </w:rPr>
        <w:t xml:space="preserve">   </w:t>
      </w:r>
      <w:r>
        <w:rPr>
          <w:lang w:val="kk-KZ"/>
        </w:rPr>
        <w:t xml:space="preserve"> В КП родители получают не только  интересующую их информацию, а так же вместе с детьми заниматься со специалистами, учатся использовать воспитательный потенциал более эффективно </w:t>
      </w:r>
      <w:hyperlink r:id="rId6" w:history="1">
        <w:r w:rsidR="00A90BBF" w:rsidRPr="001149C9">
          <w:rPr>
            <w:rStyle w:val="a3"/>
            <w:i/>
            <w:lang w:val="kk-KZ"/>
          </w:rPr>
          <w:t>http://bolashak.esil.aqmoedu.kz/content/nashi-radostnye-moment</w:t>
        </w:r>
        <w:r w:rsidR="00A90BBF" w:rsidRPr="001149C9">
          <w:rPr>
            <w:rStyle w:val="a3"/>
            <w:i/>
            <w:lang w:val="kk-KZ"/>
          </w:rPr>
          <w:t>y</w:t>
        </w:r>
        <w:r w:rsidR="00A90BBF" w:rsidRPr="001149C9">
          <w:rPr>
            <w:rStyle w:val="a3"/>
            <w:i/>
            <w:lang w:val="kk-KZ"/>
          </w:rPr>
          <w:t>-vmeste</w:t>
        </w:r>
      </w:hyperlink>
      <w:r w:rsidR="00A90BBF">
        <w:rPr>
          <w:i/>
          <w:lang w:val="kk-KZ"/>
        </w:rPr>
        <w:t xml:space="preserve"> </w:t>
      </w:r>
      <w:r>
        <w:rPr>
          <w:lang w:val="kk-KZ"/>
        </w:rPr>
        <w:t>Р</w:t>
      </w:r>
      <w:r w:rsidRPr="002518FA">
        <w:rPr>
          <w:lang w:val="kk-KZ"/>
        </w:rPr>
        <w:t>абота консультационного пункта ориентирована на то, чтобы помочь родителям лучше понять своего ребенка, мягко скорректировать трудности в поведении и сделать домашнее воспитание гармоничным.</w:t>
      </w:r>
    </w:p>
    <w:p w:rsidR="00884826" w:rsidRPr="002518FA" w:rsidRDefault="00884826" w:rsidP="00884826">
      <w:pPr>
        <w:shd w:val="clear" w:color="auto" w:fill="FFFFFF"/>
        <w:spacing w:after="0" w:line="240" w:lineRule="auto"/>
        <w:rPr>
          <w:lang w:val="kk-KZ"/>
        </w:rPr>
      </w:pPr>
    </w:p>
    <w:p w:rsidR="00884826" w:rsidRPr="002518FA" w:rsidRDefault="00884826" w:rsidP="00884826">
      <w:pPr>
        <w:shd w:val="clear" w:color="auto" w:fill="FFFFFF"/>
        <w:spacing w:after="0" w:line="240" w:lineRule="auto"/>
        <w:rPr>
          <w:lang w:val="kk-KZ"/>
        </w:rPr>
      </w:pPr>
      <w:r>
        <w:rPr>
          <w:lang w:val="kk-KZ"/>
        </w:rPr>
        <w:t xml:space="preserve">    Ключевыми направлениями </w:t>
      </w:r>
      <w:r w:rsidRPr="002518FA">
        <w:rPr>
          <w:lang w:val="kk-KZ"/>
        </w:rPr>
        <w:t xml:space="preserve"> работы</w:t>
      </w:r>
      <w:r>
        <w:rPr>
          <w:lang w:val="kk-KZ"/>
        </w:rPr>
        <w:t xml:space="preserve"> </w:t>
      </w:r>
      <w:r w:rsidRPr="002518FA">
        <w:rPr>
          <w:lang w:val="kk-KZ"/>
        </w:rPr>
        <w:t xml:space="preserve"> консультационного пункта:</w:t>
      </w:r>
    </w:p>
    <w:p w:rsidR="00884826" w:rsidRPr="002518FA" w:rsidRDefault="00884826" w:rsidP="00884826">
      <w:pPr>
        <w:shd w:val="clear" w:color="auto" w:fill="FFFFFF"/>
        <w:spacing w:after="0" w:line="240" w:lineRule="auto"/>
        <w:rPr>
          <w:lang w:val="kk-KZ"/>
        </w:rPr>
      </w:pPr>
      <w:r>
        <w:rPr>
          <w:rFonts w:ascii="Calibri" w:hAnsi="Calibri" w:cs="Calibri"/>
          <w:lang w:val="kk-KZ"/>
        </w:rPr>
        <w:t xml:space="preserve">     </w:t>
      </w:r>
      <w:r w:rsidRPr="002518FA">
        <w:rPr>
          <w:lang w:val="kk-KZ"/>
        </w:rPr>
        <w:t>Психологическое сопровождение семей, чьи дети только готовятся пойти в сад, находятся на этапе адаптации или восп</w:t>
      </w:r>
      <w:r>
        <w:rPr>
          <w:lang w:val="kk-KZ"/>
        </w:rPr>
        <w:t>итываются дома. З</w:t>
      </w:r>
      <w:r w:rsidRPr="002518FA">
        <w:rPr>
          <w:lang w:val="kk-KZ"/>
        </w:rPr>
        <w:t>адача</w:t>
      </w:r>
      <w:r>
        <w:rPr>
          <w:lang w:val="kk-KZ"/>
        </w:rPr>
        <w:t xml:space="preserve"> коллектива детского сада</w:t>
      </w:r>
      <w:r w:rsidRPr="002518FA">
        <w:rPr>
          <w:lang w:val="kk-KZ"/>
        </w:rPr>
        <w:t xml:space="preserve"> — перевести язык детских капризов и сле</w:t>
      </w:r>
      <w:r>
        <w:rPr>
          <w:lang w:val="kk-KZ"/>
        </w:rPr>
        <w:t>з на понятный родительский язык.</w:t>
      </w:r>
    </w:p>
    <w:p w:rsidR="00884826" w:rsidRPr="002518FA" w:rsidRDefault="00884826" w:rsidP="00884826">
      <w:pPr>
        <w:shd w:val="clear" w:color="auto" w:fill="FFFFFF"/>
        <w:spacing w:after="0" w:line="240" w:lineRule="auto"/>
        <w:rPr>
          <w:lang w:val="kk-KZ"/>
        </w:rPr>
      </w:pPr>
      <w:r>
        <w:rPr>
          <w:rFonts w:ascii="Calibri" w:hAnsi="Calibri" w:cs="Calibri"/>
          <w:lang w:val="kk-KZ"/>
        </w:rPr>
        <w:t xml:space="preserve">     </w:t>
      </w:r>
      <w:r w:rsidRPr="002518FA">
        <w:rPr>
          <w:lang w:val="kk-KZ"/>
        </w:rPr>
        <w:t xml:space="preserve"> С какими вопросами чаще всего обращаются?</w:t>
      </w:r>
    </w:p>
    <w:p w:rsidR="00884826" w:rsidRPr="002518FA" w:rsidRDefault="00884826" w:rsidP="00884826">
      <w:pPr>
        <w:shd w:val="clear" w:color="auto" w:fill="FFFFFF"/>
        <w:spacing w:after="0" w:line="240" w:lineRule="auto"/>
        <w:rPr>
          <w:lang w:val="kk-KZ"/>
        </w:rPr>
      </w:pPr>
      <w:r w:rsidRPr="00D421F4">
        <w:rPr>
          <w:lang w:val="kk-KZ"/>
        </w:rPr>
        <w:t>Трудная адаптация:</w:t>
      </w:r>
      <w:r w:rsidRPr="002518FA">
        <w:rPr>
          <w:lang w:val="kk-KZ"/>
        </w:rPr>
        <w:t xml:space="preserve"> </w:t>
      </w:r>
      <w:r>
        <w:rPr>
          <w:lang w:val="kk-KZ"/>
        </w:rPr>
        <w:t>Ребенок очень застенчив в обществе других детей. Как научить его не бояться</w:t>
      </w:r>
      <w:r w:rsidRPr="000652F6">
        <w:rPr>
          <w:i/>
          <w:lang w:val="kk-KZ"/>
        </w:rPr>
        <w:t xml:space="preserve"> </w:t>
      </w:r>
      <w:hyperlink r:id="rId7" w:history="1">
        <w:r w:rsidR="00D421F4" w:rsidRPr="00D421F4">
          <w:rPr>
            <w:rStyle w:val="a3"/>
            <w:i/>
            <w:lang w:val="kk-KZ"/>
          </w:rPr>
          <w:t>http://bolashak.esil.aqmoedu.kz/content/</w:t>
        </w:r>
        <w:r w:rsidR="00D421F4" w:rsidRPr="00D421F4">
          <w:rPr>
            <w:rStyle w:val="a3"/>
            <w:i/>
            <w:lang w:val="kk-KZ"/>
          </w:rPr>
          <w:t>r</w:t>
        </w:r>
        <w:r w:rsidR="00D421F4" w:rsidRPr="00D421F4">
          <w:rPr>
            <w:rStyle w:val="a3"/>
            <w:i/>
            <w:lang w:val="kk-KZ"/>
          </w:rPr>
          <w:t>ebenok-spokoyno-obschaetsya-so-vzroslymi-no-ocheny-zastenchiv-v-obsch</w:t>
        </w:r>
      </w:hyperlink>
    </w:p>
    <w:p w:rsidR="00884826" w:rsidRPr="002518FA" w:rsidRDefault="00884826" w:rsidP="00884826">
      <w:pPr>
        <w:shd w:val="clear" w:color="auto" w:fill="FFFFFF"/>
        <w:spacing w:after="0" w:line="240" w:lineRule="auto"/>
        <w:rPr>
          <w:lang w:val="kk-KZ"/>
        </w:rPr>
      </w:pPr>
      <w:r w:rsidRPr="002518FA">
        <w:rPr>
          <w:lang w:val="kk-KZ"/>
        </w:rPr>
        <w:t xml:space="preserve">Возрастные кризисы: Что делать с детским упрямством, капризами </w:t>
      </w:r>
      <w:r w:rsidRPr="000652F6">
        <w:rPr>
          <w:i/>
          <w:lang w:val="kk-KZ"/>
        </w:rPr>
        <w:t>( ссылка)</w:t>
      </w:r>
      <w:r>
        <w:rPr>
          <w:lang w:val="kk-KZ"/>
        </w:rPr>
        <w:t xml:space="preserve">    </w:t>
      </w:r>
    </w:p>
    <w:p w:rsidR="00346483" w:rsidRPr="00D421F4" w:rsidRDefault="00884826" w:rsidP="00884826">
      <w:pPr>
        <w:shd w:val="clear" w:color="auto" w:fill="FFFFFF"/>
        <w:spacing w:after="0" w:line="240" w:lineRule="auto"/>
        <w:rPr>
          <w:i/>
          <w:lang w:val="kk-KZ"/>
        </w:rPr>
      </w:pPr>
      <w:r w:rsidRPr="002518FA">
        <w:rPr>
          <w:lang w:val="kk-KZ"/>
        </w:rPr>
        <w:t>Эмоциональное развитие: Снижение уровня детских страхов, тревожности, агрессивности или излишней застенчивости.</w:t>
      </w:r>
      <w:r w:rsidRPr="000652F6">
        <w:rPr>
          <w:i/>
          <w:lang w:val="kk-KZ"/>
        </w:rPr>
        <w:t xml:space="preserve"> </w:t>
      </w:r>
      <w:hyperlink r:id="rId8" w:history="1">
        <w:r w:rsidR="00D421F4" w:rsidRPr="00D421F4">
          <w:rPr>
            <w:rStyle w:val="a3"/>
            <w:i/>
            <w:lang w:val="kk-KZ"/>
          </w:rPr>
          <w:t>http://bolashak.esil.aq</w:t>
        </w:r>
        <w:r w:rsidR="00D421F4" w:rsidRPr="00D421F4">
          <w:rPr>
            <w:rStyle w:val="a3"/>
            <w:i/>
            <w:lang w:val="kk-KZ"/>
          </w:rPr>
          <w:t>m</w:t>
        </w:r>
        <w:r w:rsidR="00D421F4" w:rsidRPr="00D421F4">
          <w:rPr>
            <w:rStyle w:val="a3"/>
            <w:i/>
            <w:lang w:val="kk-KZ"/>
          </w:rPr>
          <w:t>oedu.kz/content/muzyka-kak-sposob-snigheniya-stressovyh-nagruzok</w:t>
        </w:r>
      </w:hyperlink>
    </w:p>
    <w:p w:rsidR="00346483" w:rsidRPr="00346483" w:rsidRDefault="00346483" w:rsidP="00346483">
      <w:pPr>
        <w:shd w:val="clear" w:color="auto" w:fill="FFFFFF"/>
        <w:spacing w:after="0" w:line="240" w:lineRule="auto"/>
        <w:rPr>
          <w:rStyle w:val="a3"/>
          <w:lang w:val="kk-KZ"/>
        </w:rPr>
      </w:pPr>
      <w:r>
        <w:rPr>
          <w:lang w:val="kk-KZ"/>
        </w:rPr>
        <w:t xml:space="preserve">Коммуникация: как правильно учить ребенка </w:t>
      </w:r>
      <w:r w:rsidR="00884826">
        <w:rPr>
          <w:lang w:val="kk-KZ"/>
        </w:rPr>
        <w:t xml:space="preserve">  </w:t>
      </w:r>
      <w:r>
        <w:rPr>
          <w:lang w:val="kk-KZ"/>
        </w:rPr>
        <w:fldChar w:fldCharType="begin"/>
      </w:r>
      <w:r>
        <w:rPr>
          <w:lang w:val="kk-KZ"/>
        </w:rPr>
        <w:instrText xml:space="preserve"> HYPERLINK "http://bolashak.esil.aqmoedu.kz/content/um-na-konchikah-palycev-razvitie-melkoy-motoriki" </w:instrText>
      </w:r>
      <w:r>
        <w:rPr>
          <w:lang w:val="kk-KZ"/>
        </w:rPr>
      </w:r>
      <w:r>
        <w:rPr>
          <w:lang w:val="kk-KZ"/>
        </w:rPr>
        <w:fldChar w:fldCharType="separate"/>
      </w:r>
      <w:r w:rsidRPr="00346483">
        <w:rPr>
          <w:rStyle w:val="a3"/>
          <w:lang w:val="kk-KZ"/>
        </w:rPr>
        <w:t>http://bolas</w:t>
      </w:r>
      <w:r w:rsidRPr="00346483">
        <w:rPr>
          <w:rStyle w:val="a3"/>
          <w:lang w:val="kk-KZ"/>
        </w:rPr>
        <w:t>h</w:t>
      </w:r>
      <w:r w:rsidRPr="00346483">
        <w:rPr>
          <w:rStyle w:val="a3"/>
          <w:lang w:val="kk-KZ"/>
        </w:rPr>
        <w:t>ak.esil.aqmoedu.kz/content/um-na-konchikah-palycev-razvitie-melkoy-motoriki</w:t>
      </w:r>
    </w:p>
    <w:p w:rsidR="00346483" w:rsidRPr="00D421F4" w:rsidRDefault="00346483" w:rsidP="00884826">
      <w:pPr>
        <w:shd w:val="clear" w:color="auto" w:fill="FFFFFF"/>
        <w:spacing w:after="0" w:line="240" w:lineRule="auto"/>
        <w:rPr>
          <w:b/>
          <w:lang w:val="kk-KZ"/>
        </w:rPr>
      </w:pPr>
      <w:r>
        <w:rPr>
          <w:lang w:val="kk-KZ"/>
        </w:rPr>
        <w:fldChar w:fldCharType="end"/>
      </w:r>
    </w:p>
    <w:p w:rsidR="00884826" w:rsidRPr="002518FA" w:rsidRDefault="00884826" w:rsidP="00884826">
      <w:pPr>
        <w:shd w:val="clear" w:color="auto" w:fill="FFFFFF"/>
        <w:spacing w:after="0" w:line="240" w:lineRule="auto"/>
        <w:rPr>
          <w:lang w:val="kk-KZ"/>
        </w:rPr>
      </w:pPr>
      <w:r w:rsidRPr="00D421F4">
        <w:rPr>
          <w:lang w:val="kk-KZ"/>
        </w:rPr>
        <w:t>Социализация:</w:t>
      </w:r>
      <w:r w:rsidR="00D421F4">
        <w:rPr>
          <w:b/>
          <w:lang w:val="kk-KZ"/>
        </w:rPr>
        <w:t xml:space="preserve"> </w:t>
      </w:r>
      <w:r w:rsidRPr="00D421F4">
        <w:rPr>
          <w:b/>
          <w:lang w:val="kk-KZ"/>
        </w:rPr>
        <w:t xml:space="preserve"> </w:t>
      </w:r>
      <w:r w:rsidR="00D421F4" w:rsidRPr="00D421F4">
        <w:rPr>
          <w:lang w:val="kk-KZ"/>
        </w:rPr>
        <w:t>физическое развитие детей</w:t>
      </w:r>
      <w:r w:rsidR="00D421F4">
        <w:rPr>
          <w:b/>
          <w:lang w:val="kk-KZ"/>
        </w:rPr>
        <w:t xml:space="preserve"> </w:t>
      </w:r>
      <w:hyperlink r:id="rId9" w:history="1">
        <w:r w:rsidR="00D421F4" w:rsidRPr="00D421F4">
          <w:rPr>
            <w:rStyle w:val="a3"/>
            <w:b/>
            <w:lang w:val="kk-KZ"/>
          </w:rPr>
          <w:t>http://bolasha</w:t>
        </w:r>
        <w:r w:rsidR="00D421F4" w:rsidRPr="00D421F4">
          <w:rPr>
            <w:rStyle w:val="a3"/>
            <w:b/>
            <w:lang w:val="kk-KZ"/>
          </w:rPr>
          <w:t>k</w:t>
        </w:r>
        <w:r w:rsidR="00D421F4" w:rsidRPr="00D421F4">
          <w:rPr>
            <w:rStyle w:val="a3"/>
            <w:b/>
            <w:lang w:val="kk-KZ"/>
          </w:rPr>
          <w:t>.esil.aqmoedu.kz/content/gigiena-reghim-dnya-i-pitanie-kak-osnova-normalynogo-fizicheskogo-razv</w:t>
        </w:r>
      </w:hyperlink>
    </w:p>
    <w:p w:rsidR="00884826" w:rsidRPr="002518FA" w:rsidRDefault="00884826" w:rsidP="00884826">
      <w:pPr>
        <w:shd w:val="clear" w:color="auto" w:fill="FFFFFF"/>
        <w:spacing w:after="0" w:line="240" w:lineRule="auto"/>
        <w:rPr>
          <w:lang w:val="kk-KZ"/>
        </w:rPr>
      </w:pPr>
      <w:r>
        <w:rPr>
          <w:rFonts w:ascii="Calibri" w:hAnsi="Calibri" w:cs="Calibri"/>
          <w:lang w:val="kk-KZ"/>
        </w:rPr>
        <w:t xml:space="preserve"> Используемые ф</w:t>
      </w:r>
      <w:r w:rsidRPr="002518FA">
        <w:rPr>
          <w:lang w:val="kk-KZ"/>
        </w:rPr>
        <w:t>ормы взаимодействия и методы</w:t>
      </w:r>
      <w:r>
        <w:rPr>
          <w:lang w:val="kk-KZ"/>
        </w:rPr>
        <w:t xml:space="preserve"> – это и</w:t>
      </w:r>
      <w:r w:rsidRPr="002518FA">
        <w:rPr>
          <w:lang w:val="kk-KZ"/>
        </w:rPr>
        <w:t>ндивидуальные беседы</w:t>
      </w:r>
      <w:r>
        <w:rPr>
          <w:lang w:val="kk-KZ"/>
        </w:rPr>
        <w:t xml:space="preserve">, консультации, игры и упражнения, экспресс-диагностика. </w:t>
      </w:r>
      <w:r w:rsidRPr="002518FA">
        <w:rPr>
          <w:lang w:val="kk-KZ"/>
        </w:rPr>
        <w:t xml:space="preserve"> Бережное наблюд</w:t>
      </w:r>
      <w:r>
        <w:rPr>
          <w:lang w:val="kk-KZ"/>
        </w:rPr>
        <w:t xml:space="preserve">ение за ребенком в процессе общения </w:t>
      </w:r>
      <w:r w:rsidRPr="002518FA">
        <w:rPr>
          <w:lang w:val="kk-KZ"/>
        </w:rPr>
        <w:t xml:space="preserve"> и составление рекомендаций лично для ситуации.</w:t>
      </w:r>
      <w:r>
        <w:rPr>
          <w:lang w:val="kk-KZ"/>
        </w:rPr>
        <w:t xml:space="preserve"> </w:t>
      </w:r>
      <w:r w:rsidRPr="002518FA">
        <w:rPr>
          <w:lang w:val="kk-KZ"/>
        </w:rPr>
        <w:t>Игровые тренинги: Обучение родителей элементам сказкотерапии, арт-терапии и психогимнастики, которые легко применять дома для снятия напряжения у ребенка.</w:t>
      </w:r>
      <w:r w:rsidR="00FC49AE" w:rsidRPr="00FC49AE">
        <w:t xml:space="preserve"> </w:t>
      </w:r>
      <w:hyperlink r:id="rId10" w:history="1">
        <w:r w:rsidR="00FC49AE" w:rsidRPr="00FC49AE">
          <w:rPr>
            <w:rStyle w:val="a3"/>
            <w:lang w:val="kk-KZ"/>
          </w:rPr>
          <w:t>http://bolashak.e</w:t>
        </w:r>
        <w:r w:rsidR="00FC49AE" w:rsidRPr="00FC49AE">
          <w:rPr>
            <w:rStyle w:val="a3"/>
            <w:lang w:val="kk-KZ"/>
          </w:rPr>
          <w:t>s</w:t>
        </w:r>
        <w:r w:rsidR="00FC49AE" w:rsidRPr="00FC49AE">
          <w:rPr>
            <w:rStyle w:val="a3"/>
            <w:lang w:val="kk-KZ"/>
          </w:rPr>
          <w:t>il.aqmoedu.kz/content/onlayn-vremya-kak-pravilynuyu-dorogu-v-epohu-gadghetov</w:t>
        </w:r>
      </w:hyperlink>
      <w:r w:rsidR="00FC49AE">
        <w:rPr>
          <w:lang w:val="kk-KZ"/>
        </w:rPr>
        <w:t xml:space="preserve"> ; </w:t>
      </w:r>
      <w:hyperlink r:id="rId11" w:history="1">
        <w:r w:rsidR="00FC49AE" w:rsidRPr="00FC49AE">
          <w:rPr>
            <w:rStyle w:val="a3"/>
            <w:lang w:val="kk-KZ"/>
          </w:rPr>
          <w:t>http://bolashak.esil.</w:t>
        </w:r>
        <w:r w:rsidR="00FC49AE" w:rsidRPr="00FC49AE">
          <w:rPr>
            <w:rStyle w:val="a3"/>
            <w:lang w:val="kk-KZ"/>
          </w:rPr>
          <w:t>a</w:t>
        </w:r>
        <w:r w:rsidR="00FC49AE" w:rsidRPr="00FC49AE">
          <w:rPr>
            <w:rStyle w:val="a3"/>
            <w:lang w:val="kk-KZ"/>
          </w:rPr>
          <w:t>qmoedu.kz/content/vaghnye-momenty-obscheniya-s-detymi-chto-my-govorim-i-chto-oni-slyshat</w:t>
        </w:r>
      </w:hyperlink>
      <w:r w:rsidR="00FC49AE">
        <w:rPr>
          <w:lang w:val="kk-KZ"/>
        </w:rPr>
        <w:t xml:space="preserve"> ; </w:t>
      </w:r>
      <w:r w:rsidRPr="002518FA">
        <w:rPr>
          <w:lang w:val="kk-KZ"/>
        </w:rPr>
        <w:t>Дистанционная поддержка</w:t>
      </w:r>
      <w:r>
        <w:rPr>
          <w:lang w:val="kk-KZ"/>
        </w:rPr>
        <w:t xml:space="preserve">, если </w:t>
      </w:r>
      <w:r w:rsidRPr="002518FA">
        <w:rPr>
          <w:lang w:val="kk-KZ"/>
        </w:rPr>
        <w:t xml:space="preserve"> нет возможности прийти лично.</w:t>
      </w:r>
    </w:p>
    <w:p w:rsidR="00884826" w:rsidRDefault="00884826" w:rsidP="00884826">
      <w:pPr>
        <w:shd w:val="clear" w:color="auto" w:fill="FFFFFF"/>
        <w:spacing w:after="0" w:line="240" w:lineRule="auto"/>
        <w:rPr>
          <w:lang w:val="kk-KZ"/>
        </w:rPr>
      </w:pPr>
      <w:r w:rsidRPr="002518FA">
        <w:rPr>
          <w:lang w:val="kk-KZ"/>
        </w:rPr>
        <w:t xml:space="preserve">Практические кейсы: </w:t>
      </w:r>
      <w:r>
        <w:rPr>
          <w:lang w:val="kk-KZ"/>
        </w:rPr>
        <w:t>памятки</w:t>
      </w:r>
      <w:r w:rsidRPr="002518FA">
        <w:rPr>
          <w:lang w:val="kk-KZ"/>
        </w:rPr>
        <w:t xml:space="preserve"> с готовыми алгоритмами </w:t>
      </w:r>
      <w:hyperlink r:id="rId12" w:history="1">
        <w:r w:rsidR="00DC79E7" w:rsidRPr="00DC79E7">
          <w:rPr>
            <w:rStyle w:val="a3"/>
            <w:i/>
            <w:lang w:val="kk-KZ"/>
          </w:rPr>
          <w:t>http://bolashak.esil.aqmoedu.kz/content/prakticheskiy-</w:t>
        </w:r>
        <w:r w:rsidR="00DC79E7" w:rsidRPr="00DC79E7">
          <w:rPr>
            <w:rStyle w:val="a3"/>
            <w:i/>
            <w:lang w:val="kk-KZ"/>
          </w:rPr>
          <w:t>k</w:t>
        </w:r>
        <w:r w:rsidR="00DC79E7" w:rsidRPr="00DC79E7">
          <w:rPr>
            <w:rStyle w:val="a3"/>
            <w:i/>
            <w:lang w:val="kk-KZ"/>
          </w:rPr>
          <w:t>eys</w:t>
        </w:r>
      </w:hyperlink>
    </w:p>
    <w:p w:rsidR="00B456EA" w:rsidRPr="002518FA" w:rsidRDefault="00884826" w:rsidP="00B456EA">
      <w:pPr>
        <w:shd w:val="clear" w:color="auto" w:fill="FFFFFF"/>
        <w:spacing w:after="0" w:line="240" w:lineRule="auto"/>
        <w:rPr>
          <w:lang w:val="kk-KZ"/>
        </w:rPr>
      </w:pPr>
      <w:r w:rsidRPr="002518FA">
        <w:rPr>
          <w:lang w:val="kk-KZ"/>
        </w:rPr>
        <w:t xml:space="preserve">Памятка для родителей: </w:t>
      </w:r>
      <w:hyperlink r:id="rId13" w:history="1">
        <w:r w:rsidR="00B456EA" w:rsidRPr="00B456EA">
          <w:rPr>
            <w:rStyle w:val="a3"/>
            <w:lang w:val="kk-KZ"/>
          </w:rPr>
          <w:t>http://bolashak.esil.aqmoedu.kz/content/konsulytaciya-dlya-roditeley-otbasymen-brge-aupsz-or</w:t>
        </w:r>
        <w:r w:rsidR="00B456EA" w:rsidRPr="00B456EA">
          <w:rPr>
            <w:rStyle w:val="a3"/>
            <w:lang w:val="kk-KZ"/>
          </w:rPr>
          <w:t>t</w:t>
        </w:r>
        <w:r w:rsidR="00B456EA" w:rsidRPr="00B456EA">
          <w:rPr>
            <w:rStyle w:val="a3"/>
            <w:lang w:val="kk-KZ"/>
          </w:rPr>
          <w:t>ada</w:t>
        </w:r>
      </w:hyperlink>
    </w:p>
    <w:p w:rsidR="00884826" w:rsidRPr="002518FA" w:rsidRDefault="00884826" w:rsidP="00884826">
      <w:pPr>
        <w:shd w:val="clear" w:color="auto" w:fill="FFFFFF"/>
        <w:spacing w:after="0" w:line="240" w:lineRule="auto"/>
        <w:rPr>
          <w:lang w:val="kk-KZ"/>
        </w:rPr>
      </w:pPr>
      <w:r w:rsidRPr="002518FA">
        <w:rPr>
          <w:lang w:val="kk-KZ"/>
        </w:rPr>
        <w:lastRenderedPageBreak/>
        <w:t xml:space="preserve">Работа консультационного пункта строится на принципах полной конфиденциальности и доверия. Главное правило — мы не оцениваем методы воспитания в семье, а вместе ищем лучшее решение для </w:t>
      </w:r>
      <w:r>
        <w:rPr>
          <w:lang w:val="kk-KZ"/>
        </w:rPr>
        <w:t xml:space="preserve">психологического комфорта </w:t>
      </w:r>
      <w:r w:rsidRPr="002518FA">
        <w:rPr>
          <w:lang w:val="kk-KZ"/>
        </w:rPr>
        <w:t xml:space="preserve"> ребенка.</w:t>
      </w:r>
    </w:p>
    <w:p w:rsidR="00294904" w:rsidRPr="00884826" w:rsidRDefault="00294904">
      <w:pPr>
        <w:rPr>
          <w:lang w:val="kk-KZ"/>
        </w:rPr>
      </w:pPr>
    </w:p>
    <w:sectPr w:rsidR="00294904" w:rsidRPr="00884826" w:rsidSect="00F8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84826"/>
    <w:rsid w:val="00294904"/>
    <w:rsid w:val="002C23B8"/>
    <w:rsid w:val="00346483"/>
    <w:rsid w:val="003F3F13"/>
    <w:rsid w:val="00570C0B"/>
    <w:rsid w:val="00826EC0"/>
    <w:rsid w:val="00884826"/>
    <w:rsid w:val="00A5157D"/>
    <w:rsid w:val="00A90BBF"/>
    <w:rsid w:val="00B456EA"/>
    <w:rsid w:val="00D421F4"/>
    <w:rsid w:val="00DC79E7"/>
    <w:rsid w:val="00FC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48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4648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lashak.esil.aqmoedu.kz/content/muzyka-kak-sposob-snigheniya-stressovyh-nagruzok" TargetMode="External"/><Relationship Id="rId13" Type="http://schemas.openxmlformats.org/officeDocument/2006/relationships/hyperlink" Target="http://bolashak.esil.aqmoedu.kz/content/konsulytaciya-dlya-roditeley-otbasymen-brge-aupsz-orta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olashak.esil.aqmoedu.kz/content/rebenok-spokoyno-obschaetsya-so-vzroslymi-no-ocheny-zastenchiv-v-obsch" TargetMode="External"/><Relationship Id="rId12" Type="http://schemas.openxmlformats.org/officeDocument/2006/relationships/hyperlink" Target="http://bolashak.esil.aqmoedu.kz/content/prakticheskiy-key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lashak.esil.aqmoedu.kz/content/nashi-radostnye-momenty-vmeste" TargetMode="External"/><Relationship Id="rId11" Type="http://schemas.openxmlformats.org/officeDocument/2006/relationships/hyperlink" Target="http://bolashak.esil.aqmoedu.kz/content/vaghnye-momenty-obscheniya-s-detymi-chto-my-govorim-i-chto-oni-slyshat" TargetMode="External"/><Relationship Id="rId5" Type="http://schemas.openxmlformats.org/officeDocument/2006/relationships/hyperlink" Target="http://bolashak.esil.aqmoedu.kz/content/my-ryadom-chtoby-podderghaty-vas-i-vashego-rebenka%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olashak.esil.aqmoedu.kz/content/onlayn-vremya-kak-pravilynuyu-dorogu-v-epohu-gadghetov" TargetMode="External"/><Relationship Id="rId4" Type="http://schemas.openxmlformats.org/officeDocument/2006/relationships/hyperlink" Target="http://bolashak.esil.aqmoedu.kz/content/konsulytacionnyy-punkt" TargetMode="External"/><Relationship Id="rId9" Type="http://schemas.openxmlformats.org/officeDocument/2006/relationships/hyperlink" Target="http://bolashak.esil.aqmoedu.kz/content/gigiena-reghim-dnya-i-pitanie-kak-osnova-normalynogo-fizicheskogo-raz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2026-07-10T03:59:00Z</cp:lastPrinted>
  <dcterms:created xsi:type="dcterms:W3CDTF">2026-07-10T03:53:00Z</dcterms:created>
  <dcterms:modified xsi:type="dcterms:W3CDTF">2026-07-10T06:40:00Z</dcterms:modified>
</cp:coreProperties>
</file>